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243" w:rsidRDefault="008F1C05" w:rsidP="00AF2243">
      <w:pPr>
        <w:jc w:val="both"/>
      </w:pPr>
      <w:r>
        <w:t>A</w:t>
      </w:r>
      <w:r w:rsidR="00AF2243">
        <w:t xml:space="preserve"> residential </w:t>
      </w:r>
      <w:r>
        <w:t>building is located in Chennai</w:t>
      </w:r>
      <w:r w:rsidR="00AF2243">
        <w:t xml:space="preserve"> which has t</w:t>
      </w:r>
      <w:r>
        <w:t>otal site area</w:t>
      </w:r>
      <w:r w:rsidR="004D121A">
        <w:t xml:space="preserve"> of</w:t>
      </w:r>
      <w:r>
        <w:t xml:space="preserve"> </w:t>
      </w:r>
      <w:r w:rsidR="007A40E6">
        <w:t>8,000</w:t>
      </w:r>
      <w:r>
        <w:t xml:space="preserve"> m</w:t>
      </w:r>
      <w:r w:rsidRPr="00AF2243">
        <w:rPr>
          <w:vertAlign w:val="superscript"/>
        </w:rPr>
        <w:t>2</w:t>
      </w:r>
      <w:r w:rsidR="00AF2243">
        <w:t xml:space="preserve"> and t</w:t>
      </w:r>
      <w:r>
        <w:t>otal built-up area</w:t>
      </w:r>
      <w:r w:rsidR="00AF2243">
        <w:t xml:space="preserve"> is </w:t>
      </w:r>
      <w:r>
        <w:t>1</w:t>
      </w:r>
      <w:r w:rsidR="007A40E6">
        <w:t>4</w:t>
      </w:r>
      <w:r>
        <w:t>,</w:t>
      </w:r>
      <w:r w:rsidR="007A40E6">
        <w:t>000</w:t>
      </w:r>
      <w:r>
        <w:t xml:space="preserve"> m</w:t>
      </w:r>
      <w:r w:rsidRPr="00AF2243">
        <w:rPr>
          <w:vertAlign w:val="superscript"/>
        </w:rPr>
        <w:t>2</w:t>
      </w:r>
      <w:r w:rsidR="00AF2243">
        <w:t>.  Out of total built</w:t>
      </w:r>
      <w:r w:rsidR="00F12C4F">
        <w:t>-up</w:t>
      </w:r>
      <w:r w:rsidR="00AF2243">
        <w:t xml:space="preserve"> area 9,</w:t>
      </w:r>
      <w:r w:rsidR="007A40E6">
        <w:t>800</w:t>
      </w:r>
      <w:r w:rsidR="00AF2243">
        <w:t xml:space="preserve"> m</w:t>
      </w:r>
      <w:r w:rsidR="00AF2243" w:rsidRPr="00AF2243">
        <w:rPr>
          <w:vertAlign w:val="superscript"/>
        </w:rPr>
        <w:t>2</w:t>
      </w:r>
      <w:r w:rsidR="00AF2243">
        <w:t xml:space="preserve"> is allocated for residential development and rest of the area will be </w:t>
      </w:r>
      <w:r w:rsidR="00821F90">
        <w:t xml:space="preserve">used </w:t>
      </w:r>
      <w:r w:rsidR="00AF2243">
        <w:t xml:space="preserve">for commercial purpose. </w:t>
      </w:r>
    </w:p>
    <w:p w:rsidR="0011511C" w:rsidRDefault="0011511C" w:rsidP="00AF2243">
      <w:pPr>
        <w:jc w:val="both"/>
      </w:pPr>
      <w:r>
        <w:t>The commercial area is operating for 6 day and 8 hours per day.</w:t>
      </w:r>
    </w:p>
    <w:tbl>
      <w:tblPr>
        <w:tblStyle w:val="MediumShading2-Accent1"/>
        <w:tblW w:w="485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8"/>
        <w:gridCol w:w="3210"/>
        <w:gridCol w:w="2866"/>
      </w:tblGrid>
      <w:tr w:rsidR="00B51AE5" w:rsidRPr="00A92AF9" w:rsidTr="001A10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3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51AE5" w:rsidRPr="00A92AF9" w:rsidRDefault="00B51AE5" w:rsidP="00BA62B7">
            <w:pPr>
              <w:jc w:val="center"/>
            </w:pPr>
            <w:r>
              <w:t>Description</w:t>
            </w:r>
          </w:p>
        </w:tc>
        <w:tc>
          <w:tcPr>
            <w:tcW w:w="172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51AE5" w:rsidRPr="00EA31E2" w:rsidRDefault="00B51AE5" w:rsidP="00BA62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A31E2">
              <w:t>Residential Building</w:t>
            </w:r>
          </w:p>
        </w:tc>
        <w:tc>
          <w:tcPr>
            <w:tcW w:w="154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51AE5" w:rsidRDefault="00B51AE5" w:rsidP="00BA62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A31E2">
              <w:t>Commercial Building</w:t>
            </w:r>
          </w:p>
        </w:tc>
      </w:tr>
      <w:tr w:rsidR="00B51AE5" w:rsidRPr="00A92AF9" w:rsidTr="001A1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51AE5" w:rsidRPr="00A92AF9" w:rsidRDefault="00B51AE5" w:rsidP="00BA62B7">
            <w:pPr>
              <w:jc w:val="both"/>
              <w:rPr>
                <w:b w:val="0"/>
              </w:rPr>
            </w:pPr>
            <w:r w:rsidRPr="00A92AF9">
              <w:rPr>
                <w:b w:val="0"/>
              </w:rPr>
              <w:t>Built up area</w:t>
            </w:r>
          </w:p>
        </w:tc>
        <w:tc>
          <w:tcPr>
            <w:tcW w:w="1727" w:type="pct"/>
            <w:vAlign w:val="center"/>
          </w:tcPr>
          <w:p w:rsidR="00B51AE5" w:rsidRPr="00EA31E2" w:rsidRDefault="00B51AE5" w:rsidP="00BA62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9,800 m</w:t>
            </w:r>
            <w:r w:rsidRPr="00A92AF9">
              <w:rPr>
                <w:vertAlign w:val="superscript"/>
              </w:rPr>
              <w:t>2</w:t>
            </w:r>
          </w:p>
        </w:tc>
        <w:tc>
          <w:tcPr>
            <w:tcW w:w="1542" w:type="pct"/>
            <w:vAlign w:val="center"/>
          </w:tcPr>
          <w:p w:rsidR="00B51AE5" w:rsidRPr="00EA31E2" w:rsidRDefault="00B51AE5" w:rsidP="00BA62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4,200 m</w:t>
            </w:r>
            <w:r w:rsidRPr="00A92AF9">
              <w:rPr>
                <w:vertAlign w:val="superscript"/>
              </w:rPr>
              <w:t>2</w:t>
            </w:r>
          </w:p>
        </w:tc>
      </w:tr>
      <w:tr w:rsidR="00B51AE5" w:rsidRPr="00A92AF9" w:rsidTr="001A10F9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51AE5" w:rsidRPr="00A92AF9" w:rsidRDefault="00B51AE5" w:rsidP="00BA62B7">
            <w:pPr>
              <w:jc w:val="both"/>
              <w:rPr>
                <w:b w:val="0"/>
              </w:rPr>
            </w:pPr>
            <w:r w:rsidRPr="00A92AF9">
              <w:rPr>
                <w:b w:val="0"/>
              </w:rPr>
              <w:t>GRIHA Benchmark</w:t>
            </w:r>
          </w:p>
        </w:tc>
        <w:tc>
          <w:tcPr>
            <w:tcW w:w="1727" w:type="pct"/>
            <w:vAlign w:val="center"/>
          </w:tcPr>
          <w:p w:rsidR="00B51AE5" w:rsidRPr="00A92AF9" w:rsidRDefault="00B51AE5" w:rsidP="00BA62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</w:t>
            </w:r>
          </w:p>
        </w:tc>
        <w:tc>
          <w:tcPr>
            <w:tcW w:w="1542" w:type="pct"/>
            <w:vAlign w:val="center"/>
          </w:tcPr>
          <w:p w:rsidR="00B51AE5" w:rsidRPr="00A92AF9" w:rsidRDefault="00B51AE5" w:rsidP="00BA62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90 (8 hours x 5 days)</w:t>
            </w:r>
          </w:p>
        </w:tc>
      </w:tr>
      <w:tr w:rsidR="00B51AE5" w:rsidRPr="00A92AF9" w:rsidTr="001A1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51AE5" w:rsidRPr="00A92AF9" w:rsidRDefault="00B51AE5" w:rsidP="00BA62B7">
            <w:pPr>
              <w:jc w:val="both"/>
              <w:rPr>
                <w:b w:val="0"/>
              </w:rPr>
            </w:pPr>
          </w:p>
        </w:tc>
        <w:tc>
          <w:tcPr>
            <w:tcW w:w="1727" w:type="pct"/>
            <w:vAlign w:val="center"/>
          </w:tcPr>
          <w:p w:rsidR="00B51AE5" w:rsidRDefault="00B51AE5" w:rsidP="00BA62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benchmark will be same</w:t>
            </w:r>
          </w:p>
        </w:tc>
        <w:tc>
          <w:tcPr>
            <w:tcW w:w="1542" w:type="pct"/>
            <w:vAlign w:val="center"/>
          </w:tcPr>
          <w:p w:rsidR="00B51AE5" w:rsidRDefault="00B51AE5" w:rsidP="00BA62B7">
            <w:pPr>
              <w:pStyle w:val="ListParagraph"/>
              <w:numPr>
                <w:ilvl w:val="0"/>
                <w:numId w:val="7"/>
              </w:numPr>
              <w:ind w:left="258" w:hanging="27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 a day EPI (8h/day) = 90/5 =18 kWh/day/m</w:t>
            </w:r>
            <w:r w:rsidRPr="00340F47">
              <w:rPr>
                <w:vertAlign w:val="superscript"/>
              </w:rPr>
              <w:t>2</w:t>
            </w:r>
          </w:p>
          <w:p w:rsidR="00B51AE5" w:rsidRPr="00340F47" w:rsidRDefault="00B51AE5" w:rsidP="00BA62B7">
            <w:pPr>
              <w:pStyle w:val="ListParagraph"/>
              <w:numPr>
                <w:ilvl w:val="0"/>
                <w:numId w:val="7"/>
              </w:numPr>
              <w:ind w:left="258" w:hanging="27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 six (6) days EPI (8h/7days) = 18x6=108 kWh/Year/m</w:t>
            </w:r>
            <w:r w:rsidRPr="00340F47">
              <w:rPr>
                <w:vertAlign w:val="superscript"/>
              </w:rPr>
              <w:t>2</w:t>
            </w:r>
          </w:p>
        </w:tc>
      </w:tr>
      <w:tr w:rsidR="00B51AE5" w:rsidRPr="00A92AF9" w:rsidTr="001A10F9">
        <w:trPr>
          <w:trHeight w:val="1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51AE5" w:rsidRPr="00340F47" w:rsidRDefault="00B51AE5" w:rsidP="00BA62B7">
            <w:pPr>
              <w:jc w:val="both"/>
              <w:rPr>
                <w:b w:val="0"/>
              </w:rPr>
            </w:pPr>
            <w:r>
              <w:rPr>
                <w:b w:val="0"/>
              </w:rPr>
              <w:t>Base Case Benchmark EPI (kWh/Year/m</w:t>
            </w:r>
            <w:r w:rsidRPr="00340F47"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>)</w:t>
            </w:r>
          </w:p>
        </w:tc>
        <w:tc>
          <w:tcPr>
            <w:tcW w:w="3269" w:type="pct"/>
            <w:gridSpan w:val="2"/>
            <w:vAlign w:val="center"/>
          </w:tcPr>
          <w:p w:rsidR="00B51AE5" w:rsidRPr="005A7F61" w:rsidRDefault="0011511C" w:rsidP="00BA62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70×9,800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108×4,200</m:t>
                        </m:r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9,800+4,200</m:t>
                        </m:r>
                      </m:e>
                    </m:d>
                  </m:den>
                </m:f>
              </m:oMath>
            </m:oMathPara>
          </w:p>
          <w:p w:rsidR="00B51AE5" w:rsidRDefault="00B51AE5" w:rsidP="00BA62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>
              <m:r>
                <w:rPr>
                  <w:rFonts w:ascii="Cambria Math" w:hAnsi="Cambria Math" w:cstheme="minorHAnsi"/>
                </w:rPr>
                <m:t>Base case EPI =81.4</m:t>
              </m:r>
            </m:oMath>
            <w:r w:rsidRPr="00340F47">
              <w:rPr>
                <w:rFonts w:eastAsiaTheme="minorEastAsia"/>
                <w:sz w:val="24"/>
              </w:rPr>
              <w:t xml:space="preserve"> </w:t>
            </w:r>
            <w:r w:rsidRPr="00340F47">
              <w:rPr>
                <w:rFonts w:eastAsiaTheme="minorEastAsia"/>
              </w:rPr>
              <w:t>kWh/Year/m</w:t>
            </w:r>
            <w:r w:rsidRPr="00340F47">
              <w:rPr>
                <w:rFonts w:eastAsiaTheme="minorEastAsia"/>
                <w:vertAlign w:val="superscript"/>
              </w:rPr>
              <w:t>2</w:t>
            </w:r>
          </w:p>
        </w:tc>
        <w:bookmarkStart w:id="0" w:name="_GoBack"/>
        <w:bookmarkEnd w:id="0"/>
      </w:tr>
    </w:tbl>
    <w:p w:rsidR="00477734" w:rsidRDefault="00477734" w:rsidP="00477734">
      <w:pPr>
        <w:jc w:val="both"/>
        <w:rPr>
          <w:b/>
        </w:rPr>
      </w:pPr>
    </w:p>
    <w:sectPr w:rsidR="00477734" w:rsidSect="00F94413">
      <w:pgSz w:w="12240" w:h="15840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A7BFD"/>
    <w:multiLevelType w:val="hybridMultilevel"/>
    <w:tmpl w:val="6C183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F37DC"/>
    <w:multiLevelType w:val="hybridMultilevel"/>
    <w:tmpl w:val="ECAE8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4101A"/>
    <w:multiLevelType w:val="hybridMultilevel"/>
    <w:tmpl w:val="ECAE8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A97466"/>
    <w:multiLevelType w:val="hybridMultilevel"/>
    <w:tmpl w:val="A134C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CF5209"/>
    <w:multiLevelType w:val="hybridMultilevel"/>
    <w:tmpl w:val="E7C27B14"/>
    <w:lvl w:ilvl="0" w:tplc="9850D1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22057B"/>
    <w:multiLevelType w:val="hybridMultilevel"/>
    <w:tmpl w:val="DD1C2824"/>
    <w:lvl w:ilvl="0" w:tplc="9850D1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6C0F7D"/>
    <w:multiLevelType w:val="hybridMultilevel"/>
    <w:tmpl w:val="E05817C4"/>
    <w:lvl w:ilvl="0" w:tplc="85B86446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010C14"/>
    <w:multiLevelType w:val="hybridMultilevel"/>
    <w:tmpl w:val="6F6E4B50"/>
    <w:lvl w:ilvl="0" w:tplc="CB7CD0F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A676FA"/>
    <w:multiLevelType w:val="hybridMultilevel"/>
    <w:tmpl w:val="E0E41FF2"/>
    <w:lvl w:ilvl="0" w:tplc="9850D1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3845D4"/>
    <w:multiLevelType w:val="hybridMultilevel"/>
    <w:tmpl w:val="5484D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B7459E"/>
    <w:multiLevelType w:val="hybridMultilevel"/>
    <w:tmpl w:val="294CA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9"/>
  </w:num>
  <w:num w:numId="5">
    <w:abstractNumId w:val="0"/>
  </w:num>
  <w:num w:numId="6">
    <w:abstractNumId w:val="10"/>
  </w:num>
  <w:num w:numId="7">
    <w:abstractNumId w:val="5"/>
  </w:num>
  <w:num w:numId="8">
    <w:abstractNumId w:val="1"/>
  </w:num>
  <w:num w:numId="9">
    <w:abstractNumId w:val="7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CA"/>
    <w:rsid w:val="000609E5"/>
    <w:rsid w:val="000F7B07"/>
    <w:rsid w:val="00100245"/>
    <w:rsid w:val="00113DDA"/>
    <w:rsid w:val="0011511C"/>
    <w:rsid w:val="00126922"/>
    <w:rsid w:val="00146D13"/>
    <w:rsid w:val="001A10F9"/>
    <w:rsid w:val="001B069E"/>
    <w:rsid w:val="002606CA"/>
    <w:rsid w:val="00340F47"/>
    <w:rsid w:val="00477734"/>
    <w:rsid w:val="00496C0D"/>
    <w:rsid w:val="00497F09"/>
    <w:rsid w:val="004D121A"/>
    <w:rsid w:val="00565F87"/>
    <w:rsid w:val="005A7F61"/>
    <w:rsid w:val="005E0FDA"/>
    <w:rsid w:val="0067299F"/>
    <w:rsid w:val="006C2579"/>
    <w:rsid w:val="00762CFA"/>
    <w:rsid w:val="007A40E6"/>
    <w:rsid w:val="00821F90"/>
    <w:rsid w:val="008B2654"/>
    <w:rsid w:val="008F1C05"/>
    <w:rsid w:val="00941937"/>
    <w:rsid w:val="009841FC"/>
    <w:rsid w:val="009C777B"/>
    <w:rsid w:val="00A86147"/>
    <w:rsid w:val="00A92AF9"/>
    <w:rsid w:val="00AF2243"/>
    <w:rsid w:val="00B51AE5"/>
    <w:rsid w:val="00C30145"/>
    <w:rsid w:val="00C41604"/>
    <w:rsid w:val="00C9218B"/>
    <w:rsid w:val="00D264BD"/>
    <w:rsid w:val="00D4256F"/>
    <w:rsid w:val="00E52AD6"/>
    <w:rsid w:val="00F12C4F"/>
    <w:rsid w:val="00F92053"/>
    <w:rsid w:val="00F94413"/>
    <w:rsid w:val="00FB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147"/>
    <w:pPr>
      <w:ind w:left="720"/>
      <w:contextualSpacing/>
    </w:pPr>
  </w:style>
  <w:style w:type="table" w:styleId="TableGrid">
    <w:name w:val="Table Grid"/>
    <w:basedOn w:val="TableNormal"/>
    <w:uiPriority w:val="59"/>
    <w:rsid w:val="00AF2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1">
    <w:name w:val="Medium Shading 2 Accent 1"/>
    <w:basedOn w:val="TableNormal"/>
    <w:uiPriority w:val="64"/>
    <w:rsid w:val="00FB41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40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F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147"/>
    <w:pPr>
      <w:ind w:left="720"/>
      <w:contextualSpacing/>
    </w:pPr>
  </w:style>
  <w:style w:type="table" w:styleId="TableGrid">
    <w:name w:val="Table Grid"/>
    <w:basedOn w:val="TableNormal"/>
    <w:uiPriority w:val="59"/>
    <w:rsid w:val="00AF2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1">
    <w:name w:val="Medium Shading 2 Accent 1"/>
    <w:basedOn w:val="TableNormal"/>
    <w:uiPriority w:val="64"/>
    <w:rsid w:val="00FB41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40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F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4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13B0C-7AB4-4D76-8EE1-5CA34121E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 kurkiya</dc:creator>
  <cp:lastModifiedBy>Ravi Prakash Kurkiya</cp:lastModifiedBy>
  <cp:revision>4</cp:revision>
  <cp:lastPrinted>2016-05-09T13:00:00Z</cp:lastPrinted>
  <dcterms:created xsi:type="dcterms:W3CDTF">2021-02-16T05:54:00Z</dcterms:created>
  <dcterms:modified xsi:type="dcterms:W3CDTF">2021-02-16T05:55:00Z</dcterms:modified>
</cp:coreProperties>
</file>